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9" w:rsidRDefault="00AF5F59" w:rsidP="00AF5F5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OGŁOSZENIE O ROZSTRZYGNIĘCIU</w:t>
      </w:r>
      <w:r>
        <w:rPr>
          <w:sz w:val="17"/>
          <w:szCs w:val="17"/>
        </w:rPr>
        <w:t> </w:t>
      </w:r>
      <w:r w:rsidRPr="00AF5F59">
        <w:rPr>
          <w:b/>
          <w:sz w:val="36"/>
          <w:szCs w:val="36"/>
        </w:rPr>
        <w:t xml:space="preserve">PRZETARGU </w:t>
      </w:r>
    </w:p>
    <w:p w:rsidR="00AF5F59" w:rsidRPr="00AF5F59" w:rsidRDefault="00AF5F59" w:rsidP="00AF5F59">
      <w:pPr>
        <w:jc w:val="center"/>
        <w:rPr>
          <w:b/>
          <w:sz w:val="28"/>
          <w:szCs w:val="28"/>
        </w:rPr>
      </w:pPr>
      <w:r w:rsidRPr="00AF5F59">
        <w:rPr>
          <w:b/>
          <w:sz w:val="28"/>
          <w:szCs w:val="28"/>
        </w:rPr>
        <w:t xml:space="preserve">na wynajem </w:t>
      </w:r>
      <w:r>
        <w:rPr>
          <w:b/>
          <w:sz w:val="28"/>
          <w:szCs w:val="28"/>
        </w:rPr>
        <w:t>lokalu użytkowego przy ul. Langiewicza 4 z przeznaczeniem na aptekę.</w:t>
      </w:r>
    </w:p>
    <w:p w:rsidR="00AF5F59" w:rsidRDefault="00AF5F59" w:rsidP="00AF5F59">
      <w:pPr>
        <w:rPr>
          <w:b/>
          <w:sz w:val="32"/>
          <w:szCs w:val="32"/>
        </w:rPr>
      </w:pPr>
    </w:p>
    <w:p w:rsidR="00AF5F59" w:rsidRDefault="00AF5F59" w:rsidP="00AF5F59">
      <w:pPr>
        <w:jc w:val="both"/>
      </w:pPr>
      <w:r>
        <w:t xml:space="preserve">Komisja powołana zarządzeniem </w:t>
      </w:r>
      <w:r>
        <w:rPr>
          <w:color w:val="000000" w:themeColor="text1"/>
        </w:rPr>
        <w:t xml:space="preserve">nr 10/2014 </w:t>
      </w:r>
      <w:r>
        <w:rPr>
          <w:color w:val="000000"/>
        </w:rPr>
        <w:t xml:space="preserve">Dyrektora Wojskowej Specjalistycznej Przychodni Lekarskiej SP ZOZ w Rzeszowie , ul. Langiewicza 4 z </w:t>
      </w:r>
      <w:r>
        <w:rPr>
          <w:color w:val="000000" w:themeColor="text1"/>
        </w:rPr>
        <w:t>dnia 29.08.2014 r.</w:t>
      </w:r>
      <w:r>
        <w:rPr>
          <w:color w:val="000000"/>
        </w:rPr>
        <w:t>,</w:t>
      </w:r>
      <w:r>
        <w:t xml:space="preserve">                         w składzie:</w:t>
      </w:r>
    </w:p>
    <w:p w:rsidR="00AF5F59" w:rsidRDefault="00AF5F59" w:rsidP="00AF5F5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Przewodniczący – lek. med. Józef Arnold </w:t>
      </w:r>
      <w:proofErr w:type="spellStart"/>
      <w:r>
        <w:t>Fitowski</w:t>
      </w:r>
      <w:proofErr w:type="spellEnd"/>
    </w:p>
    <w:p w:rsidR="00AF5F59" w:rsidRDefault="00AF5F59" w:rsidP="00AF5F5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Członek komisji – Małgorzata </w:t>
      </w:r>
      <w:proofErr w:type="spellStart"/>
      <w:r>
        <w:t>Pomianek</w:t>
      </w:r>
      <w:proofErr w:type="spellEnd"/>
    </w:p>
    <w:p w:rsidR="00AF5F59" w:rsidRDefault="00AF5F59" w:rsidP="00AF5F5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Członek komisji – Magdalena Franczak</w:t>
      </w:r>
    </w:p>
    <w:p w:rsidR="00AF5F59" w:rsidRDefault="00AF5F59" w:rsidP="00AF5F59">
      <w:r>
        <w:t>informuje, że:</w:t>
      </w:r>
    </w:p>
    <w:p w:rsidR="00AF5F59" w:rsidRDefault="00AF5F59" w:rsidP="00AF5F59">
      <w:pPr>
        <w:jc w:val="center"/>
      </w:pPr>
      <w:r>
        <w:rPr>
          <w:b/>
          <w:bCs/>
        </w:rPr>
        <w:t> </w:t>
      </w:r>
    </w:p>
    <w:p w:rsidR="00AF5F59" w:rsidRDefault="00AF5F59" w:rsidP="00AF5F59">
      <w:r>
        <w:rPr>
          <w:b/>
          <w:bCs/>
        </w:rPr>
        <w:t>1. W wyniku przeprowadzonego przetargu ofert wybrano oferenta</w:t>
      </w:r>
    </w:p>
    <w:p w:rsidR="00AF5F59" w:rsidRDefault="00AF5F59" w:rsidP="00AF5F59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AF5F59" w:rsidTr="00725D30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F59" w:rsidRDefault="00AF5F59" w:rsidP="00725D3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F59" w:rsidRDefault="00AF5F59" w:rsidP="00725D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oferenta – adres siedziby</w:t>
            </w:r>
          </w:p>
        </w:tc>
      </w:tr>
      <w:tr w:rsidR="00AF5F59" w:rsidTr="00725D30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F59" w:rsidRDefault="00AF5F59" w:rsidP="00725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F59" w:rsidRDefault="00AF5F59" w:rsidP="00725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APTEKA „PANACEA”</w:t>
            </w:r>
          </w:p>
          <w:p w:rsidR="00AF5F59" w:rsidRDefault="00AF5F59" w:rsidP="00725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Maziarz &amp; A. Maziarz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AF5F59" w:rsidRDefault="00AF5F59" w:rsidP="00AF5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r w:rsidR="004452F5">
              <w:rPr>
                <w:lang w:eastAsia="en-US"/>
              </w:rPr>
              <w:t>Jazowa 33/6</w:t>
            </w:r>
          </w:p>
          <w:p w:rsidR="00AF5F59" w:rsidRDefault="004452F5" w:rsidP="00AF5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35-326</w:t>
            </w:r>
            <w:bookmarkStart w:id="0" w:name="_GoBack"/>
            <w:bookmarkEnd w:id="0"/>
            <w:r w:rsidR="00AF5F59">
              <w:rPr>
                <w:lang w:eastAsia="en-US"/>
              </w:rPr>
              <w:t xml:space="preserve"> Rzeszów</w:t>
            </w:r>
          </w:p>
        </w:tc>
      </w:tr>
    </w:tbl>
    <w:p w:rsidR="00AF5F59" w:rsidRDefault="00AF5F59" w:rsidP="00AF5F59">
      <w:pPr>
        <w:jc w:val="center"/>
      </w:pPr>
      <w:r>
        <w:t> </w:t>
      </w:r>
    </w:p>
    <w:p w:rsidR="00AF5F59" w:rsidRDefault="00AF5F59" w:rsidP="00AF5F59">
      <w:pPr>
        <w:rPr>
          <w:b/>
          <w:bCs/>
        </w:rPr>
      </w:pPr>
    </w:p>
    <w:p w:rsidR="00AF5F59" w:rsidRDefault="00AF5F59" w:rsidP="00AF5F59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AF5F59" w:rsidRDefault="00AF5F59" w:rsidP="00AF5F59">
      <w:pPr>
        <w:jc w:val="center"/>
      </w:pPr>
      <w:r>
        <w:t> </w:t>
      </w:r>
    </w:p>
    <w:p w:rsidR="00AF5F59" w:rsidRDefault="00AF5F59" w:rsidP="00AF5F59">
      <w:pPr>
        <w:jc w:val="center"/>
      </w:pPr>
      <w:r>
        <w:t> </w:t>
      </w:r>
    </w:p>
    <w:p w:rsidR="00AF5F59" w:rsidRDefault="00AF5F59" w:rsidP="00AF5F59">
      <w:r>
        <w:t xml:space="preserve">Rzeszów,06.10.2014 r.  </w:t>
      </w:r>
    </w:p>
    <w:p w:rsidR="00AF5F59" w:rsidRDefault="00AF5F59" w:rsidP="00AF5F59">
      <w:pPr>
        <w:ind w:left="4248" w:firstLine="708"/>
      </w:pPr>
    </w:p>
    <w:p w:rsidR="00AF5F59" w:rsidRDefault="00AF5F59" w:rsidP="00AF5F59">
      <w:pPr>
        <w:ind w:left="4248" w:firstLine="708"/>
      </w:pPr>
      <w:r>
        <w:t>Przewodniczący Komisji Przetargowej</w:t>
      </w:r>
    </w:p>
    <w:p w:rsidR="00AF5F59" w:rsidRDefault="00AF5F59" w:rsidP="00AF5F59">
      <w:pPr>
        <w:jc w:val="right"/>
        <w:rPr>
          <w:color w:val="FF0000"/>
        </w:rPr>
      </w:pPr>
      <w:r>
        <w:rPr>
          <w:color w:val="FF0000"/>
        </w:rPr>
        <w:t> </w:t>
      </w:r>
    </w:p>
    <w:p w:rsidR="00AF5F59" w:rsidRDefault="00AF5F59" w:rsidP="00AF5F59">
      <w:pPr>
        <w:jc w:val="center"/>
      </w:pPr>
      <w:r>
        <w:rPr>
          <w:color w:val="FF0000"/>
        </w:rPr>
        <w:t>                                                                    </w:t>
      </w:r>
      <w:r>
        <w:t xml:space="preserve">Lek. med. Józef Arnold </w:t>
      </w:r>
      <w:proofErr w:type="spellStart"/>
      <w:r>
        <w:t>Fitowski</w:t>
      </w:r>
      <w:proofErr w:type="spellEnd"/>
      <w:r>
        <w:rPr>
          <w:b/>
          <w:bCs/>
        </w:rPr>
        <w:t> </w:t>
      </w:r>
    </w:p>
    <w:p w:rsidR="00AF5F59" w:rsidRDefault="00AF5F59" w:rsidP="00AF5F59">
      <w:pPr>
        <w:jc w:val="center"/>
        <w:rPr>
          <w:b/>
          <w:bCs/>
        </w:rPr>
      </w:pPr>
    </w:p>
    <w:p w:rsidR="00AF5F59" w:rsidRDefault="00AF5F59" w:rsidP="00AF5F59">
      <w:pPr>
        <w:jc w:val="center"/>
      </w:pPr>
      <w:r>
        <w:rPr>
          <w:b/>
          <w:bCs/>
        </w:rPr>
        <w:t> </w:t>
      </w:r>
    </w:p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/>
    <w:p w:rsidR="00AF5F59" w:rsidRDefault="00AF5F59" w:rsidP="00AF5F59">
      <w:r>
        <w:t>Pouczenie:</w:t>
      </w:r>
    </w:p>
    <w:p w:rsidR="0068260C" w:rsidRDefault="00AF5F59">
      <w:r>
        <w:t>Oferent może złożyć odwołanie w ciągu 7 dni od daty ogłoszenia rozstrzygnięcia konkursu.</w:t>
      </w:r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4"/>
    <w:rsid w:val="004452F5"/>
    <w:rsid w:val="0068260C"/>
    <w:rsid w:val="00922AD4"/>
    <w:rsid w:val="00A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5F59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5F59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2014-10-06T13:58:00Z</cp:lastPrinted>
  <dcterms:created xsi:type="dcterms:W3CDTF">2014-10-06T13:21:00Z</dcterms:created>
  <dcterms:modified xsi:type="dcterms:W3CDTF">2014-10-06T14:02:00Z</dcterms:modified>
</cp:coreProperties>
</file>